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0" w:after="0"/>
        <w:jc w:val="center"/>
        <w:rPr>
          <w:rFonts w:ascii="Calibri" w:hAnsi="Calibri"/>
        </w:rPr>
      </w:pPr>
      <w:r>
        <w:rPr>
          <w:rFonts w:eastAsia="Calibri" w:cs="Calibri"/>
          <w:color w:val="000000"/>
        </w:rPr>
        <w:t xml:space="preserve"> </w:t>
      </w:r>
      <w:r>
        <w:rPr>
          <w:b/>
          <w:bCs/>
          <w:color w:val="000000"/>
        </w:rPr>
        <w:t>Notice of the Annual Parish Meeting and Annual Meeting of the Parish Council of Kenninghall</w:t>
      </w:r>
    </w:p>
    <w:p>
      <w:pPr>
        <w:pStyle w:val="TextBody"/>
        <w:jc w:val="both"/>
        <w:rPr>
          <w:rFonts w:ascii="Liberation Serif" w:hAnsi="Liberation Serif"/>
          <w:color w:val="000000"/>
        </w:rPr>
      </w:pPr>
      <w:r>
        <w:rPr>
          <w:rFonts w:ascii="Liberation Serif" w:hAnsi="Liberation Serif"/>
          <w:color w:val="000000"/>
        </w:rPr>
      </w:r>
    </w:p>
    <w:p>
      <w:pPr>
        <w:pStyle w:val="TextBody"/>
        <w:jc w:val="both"/>
        <w:rPr>
          <w:rFonts w:ascii="Calibri" w:hAnsi="Calibri"/>
          <w:b/>
          <w:b/>
          <w:bCs/>
          <w:color w:val="FF0000"/>
        </w:rPr>
      </w:pPr>
      <w:r>
        <w:rPr>
          <w:color w:val="000000"/>
        </w:rPr>
        <w:t xml:space="preserve">The </w:t>
      </w:r>
      <w:r>
        <w:rPr>
          <w:b/>
          <w:bCs/>
          <w:color w:val="000000"/>
        </w:rPr>
        <w:t>Annual Parish Meeting and Annual Meeting of Kenninghall Parish Council</w:t>
      </w:r>
      <w:r>
        <w:rPr>
          <w:color w:val="000000"/>
        </w:rPr>
        <w:t xml:space="preserve"> will be held </w:t>
      </w:r>
      <w:r>
        <w:rPr>
          <w:b/>
          <w:bCs/>
          <w:color w:val="000000"/>
        </w:rPr>
        <w:t>Tuesday 16</w:t>
      </w:r>
      <w:r>
        <w:rPr>
          <w:b/>
          <w:bCs/>
          <w:color w:val="000000"/>
          <w:vertAlign w:val="superscript"/>
        </w:rPr>
        <w:t>th</w:t>
      </w:r>
      <w:r>
        <w:rPr>
          <w:b/>
          <w:bCs/>
          <w:color w:val="000000"/>
        </w:rPr>
        <w:t xml:space="preserve"> May 2023</w:t>
      </w:r>
      <w:r>
        <w:rPr>
          <w:color w:val="000000"/>
        </w:rPr>
        <w:t xml:space="preserve"> </w:t>
      </w:r>
      <w:r>
        <w:rPr>
          <w:b/>
          <w:bCs/>
          <w:color w:val="000000"/>
        </w:rPr>
        <w:t xml:space="preserve">at 7.00pm, at Kenninghall Village Hall. </w:t>
      </w:r>
    </w:p>
    <w:p>
      <w:pPr>
        <w:pStyle w:val="TextBody"/>
        <w:jc w:val="both"/>
        <w:rPr>
          <w:rFonts w:eastAsia="Calibri" w:cs="Calibri"/>
          <w:color w:val="000000"/>
        </w:rPr>
      </w:pPr>
      <w:r>
        <w:rPr>
          <w:color w:val="000000"/>
        </w:rPr>
        <w:t>This will</w:t>
      </w:r>
      <w:r>
        <w:rPr>
          <w:b/>
          <w:bCs/>
          <w:color w:val="000000"/>
        </w:rPr>
        <w:t xml:space="preserve"> </w:t>
      </w:r>
      <w:r>
        <w:rPr>
          <w:color w:val="000000"/>
        </w:rPr>
        <w:t xml:space="preserve"> immediately be followed by the </w:t>
      </w:r>
      <w:r>
        <w:rPr>
          <w:b/>
          <w:bCs/>
          <w:color w:val="000000"/>
        </w:rPr>
        <w:t>May Parish Council Meeting</w:t>
      </w:r>
      <w:r>
        <w:rPr>
          <w:color w:val="000000"/>
        </w:rPr>
        <w:t xml:space="preserve"> where the Agenda listed below will be discussed:-</w:t>
      </w:r>
    </w:p>
    <w:p>
      <w:pPr>
        <w:pStyle w:val="Normal"/>
        <w:spacing w:lineRule="auto" w:line="240" w:before="0" w:after="140"/>
        <w:jc w:val="center"/>
        <w:rPr>
          <w:rFonts w:eastAsia="Calibri" w:cs="Calibri"/>
          <w:b/>
          <w:b/>
          <w:color w:val="000000"/>
          <w:sz w:val="24"/>
        </w:rPr>
      </w:pPr>
      <w:r>
        <w:rPr>
          <w:rFonts w:eastAsia="Calibri" w:cs="Calibri"/>
          <w:b/>
          <w:color w:val="000000"/>
          <w:sz w:val="24"/>
        </w:rPr>
        <w:t xml:space="preserve">All Residents are welcome to attend. </w:t>
      </w:r>
    </w:p>
    <w:p>
      <w:pPr>
        <w:pStyle w:val="Normal"/>
        <w:spacing w:lineRule="auto" w:line="240" w:before="0" w:after="140"/>
        <w:jc w:val="center"/>
        <w:rPr>
          <w:rFonts w:eastAsia="Calibri" w:cs="Calibri"/>
          <w:b/>
          <w:b/>
          <w:color w:val="000000"/>
          <w:sz w:val="24"/>
        </w:rPr>
      </w:pPr>
      <w:r>
        <w:rPr>
          <w:rFonts w:eastAsia="Calibri" w:cs="Calibri"/>
          <w:b/>
          <w:color w:val="000000"/>
          <w:sz w:val="24"/>
        </w:rPr>
      </w:r>
    </w:p>
    <w:p>
      <w:pPr>
        <w:pStyle w:val="TextBody"/>
        <w:jc w:val="center"/>
        <w:rPr>
          <w:sz w:val="26"/>
          <w:szCs w:val="26"/>
        </w:rPr>
      </w:pPr>
      <w:r>
        <w:rPr>
          <w:b/>
          <w:bCs/>
          <w:color w:val="000000"/>
          <w:u w:val="single"/>
        </w:rPr>
        <w:t>Annual Parish Meeting</w:t>
      </w:r>
    </w:p>
    <w:p>
      <w:pPr>
        <w:pStyle w:val="TextBody"/>
        <w:spacing w:before="0" w:after="0"/>
        <w:ind w:left="360" w:hanging="0"/>
        <w:jc w:val="both"/>
        <w:rPr>
          <w:rFonts w:ascii="Calibri" w:hAnsi="Calibri"/>
          <w:color w:val="000000"/>
        </w:rPr>
      </w:pPr>
      <w:r>
        <w:rPr>
          <w:color w:val="000000"/>
        </w:rPr>
      </w:r>
    </w:p>
    <w:p>
      <w:pPr>
        <w:pStyle w:val="TextBody"/>
        <w:spacing w:before="0" w:after="0"/>
        <w:ind w:left="0" w:hanging="0"/>
        <w:jc w:val="both"/>
        <w:rPr>
          <w:rFonts w:ascii="Calibri" w:hAnsi="Calibri"/>
          <w:color w:val="000000"/>
        </w:rPr>
      </w:pPr>
      <w:r>
        <w:rPr>
          <w:color w:val="000000"/>
        </w:rPr>
        <w:t xml:space="preserve">1. Welcome and </w:t>
      </w:r>
      <w:r>
        <w:rPr>
          <w:color w:val="000000"/>
        </w:rPr>
        <w:t>Chair’s report to the Parish on the activities of the Parish Council during 2022/2023.</w:t>
      </w:r>
    </w:p>
    <w:p>
      <w:pPr>
        <w:pStyle w:val="TextBody"/>
        <w:spacing w:before="0" w:after="0"/>
        <w:ind w:left="0" w:hanging="0"/>
        <w:jc w:val="both"/>
        <w:rPr>
          <w:rFonts w:ascii="Calibri" w:hAnsi="Calibri"/>
          <w:color w:val="000000"/>
        </w:rPr>
      </w:pPr>
      <w:r>
        <w:rPr>
          <w:color w:val="000000"/>
        </w:rPr>
        <w:t>2. Q&amp;A</w:t>
      </w:r>
    </w:p>
    <w:p>
      <w:pPr>
        <w:pStyle w:val="TextBody"/>
        <w:spacing w:before="0" w:after="0"/>
        <w:jc w:val="both"/>
        <w:rPr>
          <w:rFonts w:ascii="Calibri" w:hAnsi="Calibri"/>
          <w:color w:val="000000"/>
        </w:rPr>
      </w:pPr>
      <w:r>
        <w:rPr>
          <w:color w:val="000000"/>
        </w:rPr>
        <w:tab/>
      </w:r>
    </w:p>
    <w:p>
      <w:pPr>
        <w:pStyle w:val="TextBody"/>
        <w:jc w:val="center"/>
        <w:rPr>
          <w:rFonts w:ascii="Calibri" w:hAnsi="Calibri"/>
          <w:b/>
          <w:b/>
          <w:bCs/>
          <w:color w:val="000000"/>
          <w:u w:val="single"/>
        </w:rPr>
      </w:pPr>
      <w:r>
        <w:rPr>
          <w:b/>
          <w:bCs/>
          <w:color w:val="000000"/>
          <w:u w:val="single"/>
        </w:rPr>
      </w:r>
    </w:p>
    <w:p>
      <w:pPr>
        <w:pStyle w:val="TextBody"/>
        <w:jc w:val="center"/>
        <w:rPr>
          <w:rFonts w:ascii="Liberation Serif" w:hAnsi="Liberation Serif"/>
          <w:color w:val="00000A"/>
          <w:sz w:val="26"/>
          <w:szCs w:val="26"/>
        </w:rPr>
      </w:pPr>
      <w:r>
        <w:rPr>
          <w:b/>
          <w:bCs/>
          <w:color w:val="000000"/>
          <w:u w:val="single"/>
        </w:rPr>
        <w:t>Annual Meeting of the Parish Council</w:t>
      </w:r>
    </w:p>
    <w:p>
      <w:pPr>
        <w:pStyle w:val="TextBody"/>
        <w:spacing w:before="0" w:after="0"/>
        <w:jc w:val="both"/>
        <w:rPr>
          <w:rFonts w:ascii="Calibri" w:hAnsi="Calibri"/>
        </w:rPr>
      </w:pPr>
      <w:r>
        <w:rPr>
          <w:color w:val="000000"/>
        </w:rPr>
        <w:t>1.</w:t>
        <w:tab/>
        <w:t>Election of Chair for 2023-2024</w:t>
      </w:r>
    </w:p>
    <w:p>
      <w:pPr>
        <w:pStyle w:val="TextBody"/>
        <w:spacing w:before="0" w:after="0"/>
        <w:jc w:val="both"/>
        <w:rPr>
          <w:rFonts w:ascii="Calibri" w:hAnsi="Calibri"/>
        </w:rPr>
      </w:pPr>
      <w:r>
        <w:rPr>
          <w:color w:val="000000"/>
        </w:rPr>
        <w:t>2.</w:t>
        <w:tab/>
        <w:t>Election of Vice Chair for 2023-2024</w:t>
      </w:r>
    </w:p>
    <w:p>
      <w:pPr>
        <w:pStyle w:val="Normal"/>
        <w:spacing w:lineRule="auto" w:line="240" w:before="0" w:after="140"/>
        <w:jc w:val="center"/>
        <w:rPr>
          <w:rFonts w:eastAsia="Calibri" w:cs="Calibri"/>
          <w:b/>
          <w:b/>
          <w:color w:val="000000"/>
          <w:sz w:val="24"/>
        </w:rPr>
      </w:pPr>
      <w:r>
        <w:rPr>
          <w:rFonts w:eastAsia="Calibri" w:cs="Calibri"/>
          <w:b/>
          <w:color w:val="000000"/>
          <w:sz w:val="24"/>
        </w:rPr>
      </w:r>
    </w:p>
    <w:p>
      <w:pPr>
        <w:pStyle w:val="Normal"/>
        <w:spacing w:lineRule="auto" w:line="240" w:before="0" w:after="140"/>
        <w:jc w:val="center"/>
        <w:rPr>
          <w:rFonts w:eastAsia="Calibri" w:cs="Calibri"/>
          <w:b/>
          <w:b/>
          <w:color w:val="000000"/>
          <w:szCs w:val="20"/>
          <w:u w:val="single"/>
        </w:rPr>
      </w:pPr>
      <w:r>
        <w:rPr>
          <w:rFonts w:eastAsia="Calibri" w:cs="Calibri"/>
          <w:b/>
          <w:color w:val="000000"/>
          <w:szCs w:val="20"/>
          <w:u w:val="single"/>
        </w:rPr>
        <w:t>Kenninghall Parish Meeting – May 2023</w:t>
      </w:r>
    </w:p>
    <w:p>
      <w:pPr>
        <w:pStyle w:val="Normal"/>
        <w:spacing w:lineRule="auto" w:line="240" w:before="0" w:after="140"/>
        <w:jc w:val="center"/>
        <w:rPr>
          <w:rFonts w:ascii="Liberation Serif" w:hAnsi="Liberation Serif" w:eastAsia="Liberation Serif" w:cs="Liberation Serif"/>
          <w:color w:val="00000A"/>
          <w:sz w:val="24"/>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Tuesday 4</w:t>
      </w:r>
      <w:r>
        <w:rPr>
          <w:rFonts w:eastAsia="Calibri" w:cs="Calibri"/>
          <w:b/>
          <w:color w:val="000000"/>
          <w:vertAlign w:val="superscript"/>
        </w:rPr>
        <w:t>th</w:t>
      </w:r>
      <w:r>
        <w:rPr>
          <w:rFonts w:eastAsia="Calibri" w:cs="Calibri"/>
          <w:b/>
          <w:color w:val="000000"/>
        </w:rPr>
        <w:t xml:space="preserve"> April 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Parish Council Election Result</w:t>
      </w:r>
    </w:p>
    <w:p>
      <w:pPr>
        <w:pStyle w:val="Normal"/>
        <w:spacing w:lineRule="auto" w:line="240" w:before="0" w:after="140"/>
        <w:ind w:firstLine="720"/>
        <w:jc w:val="both"/>
        <w:rPr>
          <w:rFonts w:eastAsia="Calibri" w:cs="Calibri"/>
          <w:color w:val="000000"/>
        </w:rPr>
      </w:pPr>
      <w:r>
        <w:rPr>
          <w:rFonts w:eastAsia="Calibri" w:cs="Calibri"/>
          <w:color w:val="000000"/>
        </w:rPr>
        <w:t>(b) John Dyers Charity</w:t>
      </w:r>
    </w:p>
    <w:p>
      <w:pPr>
        <w:pStyle w:val="Normal"/>
        <w:spacing w:lineRule="auto" w:line="240" w:before="0" w:after="140"/>
        <w:ind w:firstLine="720"/>
        <w:jc w:val="both"/>
        <w:rPr>
          <w:rFonts w:eastAsia="Calibri" w:cs="Calibri"/>
          <w:color w:val="000000"/>
        </w:rPr>
      </w:pPr>
      <w:r>
        <w:rPr>
          <w:rFonts w:eastAsia="Calibri" w:cs="Calibri"/>
          <w:color w:val="000000"/>
        </w:rPr>
        <w:t>(c)  Allotments</w:t>
      </w:r>
    </w:p>
    <w:p>
      <w:pPr>
        <w:pStyle w:val="Normal"/>
        <w:spacing w:lineRule="auto" w:line="240" w:before="0" w:after="140"/>
        <w:ind w:firstLine="720"/>
        <w:jc w:val="both"/>
        <w:rPr>
          <w:rFonts w:eastAsia="Calibri" w:cs="Calibri"/>
          <w:color w:val="000000"/>
        </w:rPr>
      </w:pPr>
      <w:r>
        <w:rPr>
          <w:rFonts w:eastAsia="Calibri" w:cs="Calibri"/>
          <w:color w:val="000000"/>
        </w:rPr>
        <w:t>(d) Village Hall Acoustics</w:t>
      </w:r>
    </w:p>
    <w:p>
      <w:pPr>
        <w:pStyle w:val="Normal"/>
        <w:spacing w:lineRule="auto" w:line="240" w:before="0" w:after="140"/>
        <w:ind w:firstLine="720"/>
        <w:jc w:val="both"/>
        <w:rPr>
          <w:rFonts w:eastAsia="Calibri" w:cs="Calibri"/>
          <w:color w:val="000000"/>
        </w:rPr>
      </w:pPr>
      <w:r>
        <w:rPr>
          <w:rFonts w:eastAsia="Calibri" w:cs="Calibri"/>
          <w:color w:val="000000"/>
        </w:rPr>
        <w:t>(e) White Horse Public House</w:t>
      </w:r>
    </w:p>
    <w:p>
      <w:pPr>
        <w:pStyle w:val="Normal"/>
        <w:spacing w:lineRule="auto" w:line="240" w:before="0" w:after="140"/>
        <w:ind w:firstLine="720"/>
        <w:jc w:val="both"/>
        <w:rPr>
          <w:rFonts w:eastAsia="Calibri" w:cs="Calibri"/>
          <w:color w:val="000000"/>
        </w:rPr>
      </w:pPr>
      <w:r>
        <w:rPr>
          <w:rFonts w:eastAsia="Calibri" w:cs="Calibri"/>
          <w:color w:val="000000"/>
        </w:rPr>
        <w:t>(f) East Harling and Kenninghall Medical Practice</w:t>
      </w:r>
    </w:p>
    <w:p>
      <w:pPr>
        <w:pStyle w:val="Normal"/>
        <w:spacing w:lineRule="auto" w:line="240" w:before="0" w:after="140"/>
        <w:ind w:firstLine="720"/>
        <w:jc w:val="both"/>
        <w:rPr>
          <w:rFonts w:eastAsia="Calibri" w:cs="Calibri"/>
          <w:color w:val="000000"/>
        </w:rPr>
      </w:pPr>
      <w:r>
        <w:rPr>
          <w:rFonts w:eastAsia="Calibri" w:cs="Calibri"/>
          <w:color w:val="000000"/>
        </w:rPr>
        <w:t>(g) Go Kart Race</w:t>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Roy Arthurton</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w:t>
      </w:r>
      <w:bookmarkStart w:id="0" w:name="_Hlk99562918"/>
    </w:p>
    <w:p>
      <w:pPr>
        <w:pStyle w:val="Normal"/>
        <w:spacing w:lineRule="auto" w:line="240" w:before="0" w:after="140"/>
        <w:ind w:left="709" w:hanging="0"/>
        <w:jc w:val="both"/>
        <w:rPr>
          <w:rFonts w:eastAsia="Calibri" w:cs="Calibri"/>
          <w:color w:val="000000"/>
        </w:rPr>
      </w:pPr>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Planning Matters - none</w:t>
      </w:r>
    </w:p>
    <w:p>
      <w:pPr>
        <w:pStyle w:val="Normal"/>
        <w:spacing w:lineRule="auto" w:line="240" w:before="0" w:after="140"/>
        <w:jc w:val="both"/>
        <w:rPr>
          <w:rFonts w:ascii="Calibri" w:hAnsi="Calibri"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the following payments:</w:t>
      </w:r>
    </w:p>
    <w:p>
      <w:pPr>
        <w:pStyle w:val="Normal"/>
        <w:spacing w:lineRule="auto" w:line="240" w:before="0" w:after="140"/>
        <w:jc w:val="both"/>
        <w:rPr>
          <w:rFonts w:eastAsia="Calibri" w:cs="Calibri"/>
          <w:bCs/>
          <w:color w:val="000000"/>
        </w:rPr>
      </w:pPr>
      <w:r>
        <w:rPr>
          <w:rFonts w:eastAsia="Calibri" w:cs="Calibri"/>
          <w:b/>
          <w:color w:val="000000"/>
        </w:rPr>
        <w:tab/>
      </w:r>
      <w:r>
        <w:rPr>
          <w:rFonts w:eastAsia="Calibri" w:cs="Calibri"/>
          <w:bCs/>
          <w:color w:val="000000"/>
        </w:rPr>
        <w:t>(a) Clerk’s monthly pay – £479.50</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color w:val="000000"/>
        </w:rPr>
        <w:t>(b) BHIB Insurance Renewal - £364.67 due 1 June 2023</w:t>
      </w:r>
    </w:p>
    <w:p>
      <w:pPr>
        <w:pStyle w:val="Normal"/>
        <w:spacing w:lineRule="auto" w:line="240" w:before="0" w:after="140"/>
        <w:ind w:firstLine="720"/>
        <w:jc w:val="both"/>
        <w:rPr>
          <w:rFonts w:eastAsia="Calibri" w:cs="Calibri"/>
          <w:color w:val="000000"/>
        </w:rPr>
      </w:pPr>
      <w:r>
        <w:rPr>
          <w:rFonts w:eastAsia="Calibri" w:cs="Calibri"/>
          <w:color w:val="000000"/>
        </w:rPr>
        <w:t>(</w:t>
      </w:r>
      <w:r>
        <w:rPr>
          <w:rFonts w:eastAsia="Calibri" w:cs="Calibri"/>
          <w:color w:val="000000"/>
        </w:rPr>
        <w:t>c</w:t>
      </w:r>
      <w:r>
        <w:rPr>
          <w:rFonts w:eastAsia="Calibri" w:cs="Calibri"/>
          <w:color w:val="000000"/>
        </w:rPr>
        <w:t>) NALC Subscription - £180.45</w:t>
      </w:r>
    </w:p>
    <w:p>
      <w:pPr>
        <w:pStyle w:val="Normal"/>
        <w:spacing w:lineRule="auto" w:line="240" w:before="0" w:after="140"/>
        <w:ind w:firstLine="720"/>
        <w:jc w:val="both"/>
        <w:rPr>
          <w:rFonts w:eastAsia="Calibri" w:cs="Calibri"/>
          <w:color w:val="000000"/>
        </w:rPr>
      </w:pPr>
      <w:r>
        <w:rPr>
          <w:rFonts w:eastAsia="Calibri" w:cs="Calibri"/>
          <w:color w:val="000000"/>
        </w:rPr>
        <w:t>(d) NALC Website - £70</w:t>
      </w:r>
    </w:p>
    <w:p>
      <w:pPr>
        <w:pStyle w:val="Normal"/>
        <w:spacing w:lineRule="auto" w:line="240" w:before="0" w:after="140"/>
        <w:ind w:firstLine="720"/>
        <w:jc w:val="both"/>
        <w:rPr>
          <w:rFonts w:eastAsia="Calibri" w:cs="Calibri"/>
          <w:color w:val="000000"/>
        </w:rPr>
      </w:pPr>
      <w:r>
        <w:rPr>
          <w:rFonts w:eastAsia="Calibri" w:cs="Calibri"/>
          <w:color w:val="000000"/>
        </w:rPr>
        <w:t>(e) AGAR update</w:t>
      </w:r>
    </w:p>
    <w:p>
      <w:pPr>
        <w:pStyle w:val="Normal"/>
        <w:spacing w:lineRule="auto" w:line="240" w:before="0" w:after="140"/>
        <w:ind w:firstLine="720"/>
        <w:jc w:val="both"/>
        <w:rPr>
          <w:rFonts w:eastAsia="Calibri" w:cs="Calibri"/>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r>
      <w:r>
        <w:rPr>
          <w:rFonts w:eastAsia="Calibri" w:cs="Calibri"/>
          <w:bCs/>
          <w:color w:val="000000"/>
        </w:rPr>
        <w:t>(a) South Norfolk Flexibuses Passenger Consultation</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r>
      <w:r>
        <w:rPr>
          <w:rFonts w:eastAsia="Calibri" w:cs="Calibri"/>
          <w:bCs/>
          <w:color w:val="000000"/>
        </w:rPr>
        <w:t>(b) Service 37A Passenger Consultation</w:t>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6</w:t>
      </w:r>
      <w:r>
        <w:rPr>
          <w:rFonts w:eastAsia="Calibri" w:cs="Calibri"/>
          <w:b/>
          <w:color w:val="000000"/>
          <w:vertAlign w:val="superscript"/>
        </w:rPr>
        <w:t>th</w:t>
      </w:r>
      <w:r>
        <w:rPr>
          <w:rFonts w:eastAsia="Calibri" w:cs="Calibri"/>
          <w:b/>
          <w:color w:val="000000"/>
        </w:rPr>
        <w:t xml:space="preserve"> June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KPC Agenda: May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settings.xml><?xml version="1.0" encoding="utf-8"?>
<w:settings xmlns:w="http://schemas.openxmlformats.org/wordprocessingml/2006/main">
  <w:zoom w:percent="181"/>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426</TotalTime>
  <Application>LibreOffice/7.0.1.2$Windows_X86_64 LibreOffice_project/7cbcfc562f6eb6708b5ff7d7397325de9e764452</Application>
  <Pages>2</Pages>
  <Words>337</Words>
  <Characters>1746</Characters>
  <CharactersWithSpaces>2066</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2022-04-28T13:22:00Z</cp:lastPrinted>
  <dcterms:modified xsi:type="dcterms:W3CDTF">2023-05-11T11:55:42Z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